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E713F"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实验室危险废物分类投放登记表</w:t>
      </w:r>
    </w:p>
    <w:bookmarkEnd w:id="0"/>
    <w:p w14:paraId="391A97A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Times New Roman" w:hAnsi="Times New Roman" w:eastAsia="宋体" w:cs="Times New Roman"/>
          <w:kern w:val="0"/>
          <w:szCs w:val="20"/>
        </w:rPr>
      </w:pPr>
    </w:p>
    <w:tbl>
      <w:tblPr>
        <w:tblStyle w:val="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87"/>
        <w:gridCol w:w="1619"/>
        <w:gridCol w:w="1135"/>
        <w:gridCol w:w="929"/>
        <w:gridCol w:w="1162"/>
        <w:gridCol w:w="1305"/>
      </w:tblGrid>
      <w:tr w14:paraId="5BC79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14:paraId="49B9E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实验室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</w:rPr>
              <w:t>实验室责任人：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lang w:val="en-US" w:eastAsia="zh-CN"/>
              </w:rPr>
              <w:t xml:space="preserve"> </w:t>
            </w:r>
          </w:p>
        </w:tc>
      </w:tr>
      <w:tr w14:paraId="30EC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7D741D66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类别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3FC2398"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□有机废液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47DDAFBE">
            <w:pPr>
              <w:jc w:val="left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□含卤有机废液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</w:rPr>
              <w:t>其他有机废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液</w:t>
            </w:r>
          </w:p>
        </w:tc>
        <w:tc>
          <w:tcPr>
            <w:tcW w:w="2467" w:type="dxa"/>
            <w:gridSpan w:val="2"/>
            <w:vMerge w:val="restart"/>
            <w:shd w:val="clear" w:color="auto" w:fill="auto"/>
          </w:tcPr>
          <w:p w14:paraId="21D3AFDF">
            <w:pPr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责任人确认签字：</w:t>
            </w:r>
          </w:p>
        </w:tc>
      </w:tr>
      <w:tr w14:paraId="694C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 w14:paraId="5106DF2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1824C03D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□无机废液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1B75C2D5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</w:rPr>
              <w:t>废酸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</w:rPr>
              <w:t>废碱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</w:rPr>
              <w:t>含氰废液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 xml:space="preserve"> </w:t>
            </w:r>
          </w:p>
          <w:p w14:paraId="77BCD544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仿宋_GB2312" w:hAnsi="等线" w:eastAsia="仿宋_GB2312" w:cs="等线"/>
                <w:color w:val="000000"/>
                <w:sz w:val="22"/>
              </w:rPr>
              <w:t>含汞废液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其它无机废液</w:t>
            </w:r>
          </w:p>
        </w:tc>
        <w:tc>
          <w:tcPr>
            <w:tcW w:w="2467" w:type="dxa"/>
            <w:gridSpan w:val="2"/>
            <w:vMerge w:val="continue"/>
            <w:shd w:val="clear" w:color="auto" w:fill="auto"/>
            <w:vAlign w:val="center"/>
          </w:tcPr>
          <w:p w14:paraId="268EFD2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0548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 w14:paraId="270C3F6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37FBF35B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□固态废物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</w:tcPr>
          <w:p w14:paraId="487EF97C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□废固态化学药品</w:t>
            </w:r>
          </w:p>
          <w:p w14:paraId="2DCD5121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□废弃包装物、容器□其它固体废物</w:t>
            </w:r>
          </w:p>
        </w:tc>
        <w:tc>
          <w:tcPr>
            <w:tcW w:w="2467" w:type="dxa"/>
            <w:gridSpan w:val="2"/>
            <w:vMerge w:val="continue"/>
            <w:shd w:val="clear" w:color="auto" w:fill="auto"/>
            <w:vAlign w:val="center"/>
          </w:tcPr>
          <w:p w14:paraId="6E1324B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3DC5F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continue"/>
            <w:shd w:val="clear" w:color="auto" w:fill="auto"/>
            <w:vAlign w:val="center"/>
          </w:tcPr>
          <w:p w14:paraId="2308004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5070" w:type="dxa"/>
            <w:gridSpan w:val="4"/>
            <w:shd w:val="clear" w:color="auto" w:fill="auto"/>
            <w:vAlign w:val="center"/>
          </w:tcPr>
          <w:p w14:paraId="0E7EA1BB">
            <w:pPr>
              <w:jc w:val="left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□其它废物</w:t>
            </w:r>
          </w:p>
        </w:tc>
        <w:tc>
          <w:tcPr>
            <w:tcW w:w="2467" w:type="dxa"/>
            <w:gridSpan w:val="2"/>
            <w:vMerge w:val="continue"/>
            <w:shd w:val="clear" w:color="auto" w:fill="auto"/>
            <w:vAlign w:val="center"/>
          </w:tcPr>
          <w:p w14:paraId="4E7566D5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2211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7E3323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序号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129CF04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主要有害成分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181CCA9">
            <w:pPr>
              <w:jc w:val="center"/>
              <w:rPr>
                <w:rFonts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数量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BAB7524">
            <w:pPr>
              <w:jc w:val="center"/>
              <w:rPr>
                <w:rFonts w:hint="eastAsia" w:ascii="Times New Roman" w:hAnsi="Times New Roman" w:eastAsia="仿宋_GB2312" w:cs="Times New Roman"/>
                <w:b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单位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6CBDE0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投放日期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F660E6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</w:rPr>
              <w:t>投放人</w:t>
            </w:r>
          </w:p>
        </w:tc>
      </w:tr>
      <w:tr w14:paraId="3107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F43929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3D94DDA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DE4BE0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7AF3D89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9B03D3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441FA1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5FEE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D31BA6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1641DB3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9BF42B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6E0BF45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19A5D2F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67C3316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0334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26EC309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0075B9B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0A7DDF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6F6A2A8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780DF426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C01CD6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1705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86A86F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6BD7889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B0AAB77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719DB24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49074CD7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645067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0358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8201C7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2F549ACF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1AA9EA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2E64B23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0EFD70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058000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2B69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417730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27602E7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F5303A0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73306E0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7FDC08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1EA618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333B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5AC64A9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4082C80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3E12B5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5C1BFB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C50D5B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22C246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7CF5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2E83D19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724491C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1AB694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25127ED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1D97AA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46C046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59CCB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A52779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4309037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39EAC82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20C16120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192232F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507A40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2813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364BFB58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3C85950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0D42A4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411FFD0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FB632C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D21595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50E7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2A49FEC2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670D8ED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C09B0B7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5356F309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6DE47E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270B4BF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7C5E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D1BE366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1FBE61D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9391EE4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2A0243B6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5FE7D84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A3D9EF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5761F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6CE48E7C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003E2BE3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BE48B2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42A8BCA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E0DAEDB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720297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6611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CAAF10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5FCA30C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C66042D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787ACB11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290D652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8C87B7E">
            <w:pPr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 w14:paraId="3B5F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shd w:val="clear" w:color="auto" w:fill="auto"/>
            <w:vAlign w:val="center"/>
          </w:tcPr>
          <w:p w14:paraId="032544CC">
            <w:pPr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注：</w:t>
            </w:r>
          </w:p>
          <w:p w14:paraId="265CE202"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“主要有害成分”应按照环境保护部《中国现有化学物质名录》中的化学物质中文名称或中文别名填写，可以是简称，禁止使用俗称、符号、分子式代替；</w:t>
            </w:r>
          </w:p>
          <w:p w14:paraId="41EFF3D7"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Times New Roman"/>
                <w:kern w:val="0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lang w:val="en-US" w:eastAsia="zh-CN"/>
              </w:rPr>
              <w:t>单位为</w:t>
            </w:r>
            <w:r>
              <w:rPr>
                <w:rFonts w:hint="eastAsia" w:ascii="仿宋_GB2312" w:hAnsi="等线" w:eastAsia="仿宋_GB2312"/>
                <w:color w:val="000000"/>
                <w:sz w:val="22"/>
              </w:rPr>
              <w:t>ml、L、g、kg、只</w:t>
            </w:r>
            <w:r>
              <w:rPr>
                <w:rFonts w:hint="eastAsia" w:ascii="仿宋_GB2312" w:hAnsi="等线" w:eastAsia="仿宋_GB2312"/>
                <w:color w:val="000000"/>
                <w:sz w:val="22"/>
                <w:lang w:val="en-US" w:eastAsia="zh-CN"/>
              </w:rPr>
              <w:t>等；</w:t>
            </w:r>
          </w:p>
          <w:p w14:paraId="0943C0BB">
            <w:pPr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、转运人员至少为2人，投放前核对危险废物标签与此表的信息，无误后签字确认。</w:t>
            </w:r>
          </w:p>
          <w:p w14:paraId="51408412">
            <w:pPr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、本表一式两份，一份交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学院实验室主任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，一份</w:t>
            </w:r>
            <w:r>
              <w:rPr>
                <w:rFonts w:hint="eastAsia" w:ascii="Times New Roman" w:hAnsi="Times New Roman" w:eastAsia="仿宋_GB2312" w:cs="Times New Roman"/>
                <w:kern w:val="0"/>
                <w:lang w:val="en-US" w:eastAsia="zh-CN"/>
              </w:rPr>
              <w:t>实验室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留存。</w:t>
            </w:r>
          </w:p>
        </w:tc>
      </w:tr>
    </w:tbl>
    <w:p w14:paraId="57A7D0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89524"/>
    <w:multiLevelType w:val="singleLevel"/>
    <w:tmpl w:val="3ED895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85"/>
    <w:rsid w:val="00013E80"/>
    <w:rsid w:val="000E1341"/>
    <w:rsid w:val="002A7B32"/>
    <w:rsid w:val="00376EE7"/>
    <w:rsid w:val="00481E26"/>
    <w:rsid w:val="00902AAF"/>
    <w:rsid w:val="00AC1F92"/>
    <w:rsid w:val="00B84E51"/>
    <w:rsid w:val="00DF0685"/>
    <w:rsid w:val="00E54D58"/>
    <w:rsid w:val="00EA36E9"/>
    <w:rsid w:val="00FC6AAD"/>
    <w:rsid w:val="00FF3019"/>
    <w:rsid w:val="3C6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</Words>
  <Characters>282</Characters>
  <Lines>2</Lines>
  <Paragraphs>1</Paragraphs>
  <TotalTime>0</TotalTime>
  <ScaleCrop>false</ScaleCrop>
  <LinksUpToDate>false</LinksUpToDate>
  <CharactersWithSpaces>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2019-11-28T07:25:00Z</dcterms:created>
  <dc:creator>DK</dc:creator>
  <cp:lastModifiedBy>S</cp:lastModifiedBy>
  <dcterms:modified xsi:type="dcterms:W3CDTF">2024-12-11T02:22:45Z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6CAFB58E05C440D4AA6068FA8688D839_13</vt:lpwstr>
  </property>
</Properties>
</file>